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EB" w:rsidRDefault="00007250" w:rsidP="00810C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250">
        <w:rPr>
          <w:rFonts w:ascii="Times New Roman" w:hAnsi="Times New Roman" w:cs="Times New Roman"/>
          <w:sz w:val="24"/>
          <w:szCs w:val="24"/>
        </w:rPr>
        <w:t>12</w:t>
      </w:r>
      <w:r w:rsidR="00EC332D" w:rsidRPr="00EC332D">
        <w:rPr>
          <w:rFonts w:ascii="Times New Roman" w:hAnsi="Times New Roman" w:cs="Times New Roman"/>
          <w:sz w:val="24"/>
          <w:szCs w:val="24"/>
        </w:rPr>
        <w:t xml:space="preserve"> </w:t>
      </w:r>
      <w:r w:rsidRPr="00007250">
        <w:rPr>
          <w:rFonts w:ascii="Times New Roman" w:hAnsi="Times New Roman" w:cs="Times New Roman"/>
          <w:sz w:val="24"/>
          <w:szCs w:val="24"/>
        </w:rPr>
        <w:t xml:space="preserve">апреля 2017г </w:t>
      </w:r>
      <w:r>
        <w:rPr>
          <w:rFonts w:ascii="Times New Roman" w:hAnsi="Times New Roman" w:cs="Times New Roman"/>
          <w:sz w:val="24"/>
          <w:szCs w:val="24"/>
        </w:rPr>
        <w:t xml:space="preserve">в Сибирском государственном аэрокосмическом университете имени академика М.Ф.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Решетнева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базе Аэрокосмического колледжа состоялась работа секции </w:t>
      </w:r>
      <w:r w:rsidRPr="00007250">
        <w:rPr>
          <w:rFonts w:ascii="Times New Roman" w:hAnsi="Times New Roman" w:cs="Times New Roman"/>
          <w:sz w:val="24"/>
          <w:szCs w:val="24"/>
        </w:rPr>
        <w:t>«Молодежь, наука, творчество» (направление СПО)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7250">
        <w:rPr>
          <w:rFonts w:ascii="Times New Roman" w:hAnsi="Times New Roman" w:cs="Times New Roman"/>
          <w:sz w:val="24"/>
          <w:szCs w:val="24"/>
        </w:rPr>
        <w:t>III Международной научно-практической конференции «Актуальные проблемы авиации и космонавтики», посвященной Дню космонавтики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250" w:rsidRDefault="00007250" w:rsidP="00810C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ней принял</w:t>
      </w:r>
      <w:r w:rsidR="00810CE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810CE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="00810CE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нашего техникума:</w:t>
      </w:r>
    </w:p>
    <w:p w:rsidR="0016619D" w:rsidRDefault="0016619D" w:rsidP="00810C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CEB" w:rsidRPr="00810CEB" w:rsidRDefault="00810CEB" w:rsidP="00810C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10CEB">
        <w:rPr>
          <w:rFonts w:ascii="Times New Roman" w:hAnsi="Times New Roman" w:cs="Times New Roman"/>
          <w:sz w:val="24"/>
          <w:szCs w:val="24"/>
        </w:rPr>
        <w:t>Технико-экономическое обоснование проекта по производству универсального химического стакана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10CEB" w:rsidRPr="00810CEB" w:rsidRDefault="00810CEB" w:rsidP="00810CEB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810CEB">
        <w:rPr>
          <w:rFonts w:ascii="Times New Roman" w:hAnsi="Times New Roman" w:cs="Times New Roman"/>
          <w:sz w:val="24"/>
          <w:szCs w:val="24"/>
        </w:rPr>
        <w:t xml:space="preserve">Выполнили: </w:t>
      </w:r>
      <w:proofErr w:type="spellStart"/>
      <w:r w:rsidRPr="00810CEB">
        <w:rPr>
          <w:rFonts w:ascii="Times New Roman" w:hAnsi="Times New Roman" w:cs="Times New Roman"/>
          <w:sz w:val="24"/>
          <w:szCs w:val="24"/>
        </w:rPr>
        <w:t>Годовяхина</w:t>
      </w:r>
      <w:proofErr w:type="spellEnd"/>
      <w:r w:rsidRPr="00810CEB">
        <w:rPr>
          <w:rFonts w:ascii="Times New Roman" w:hAnsi="Times New Roman" w:cs="Times New Roman"/>
          <w:sz w:val="24"/>
          <w:szCs w:val="24"/>
        </w:rPr>
        <w:t xml:space="preserve"> </w:t>
      </w:r>
      <w:r w:rsidR="00EC332D" w:rsidRPr="00810CEB">
        <w:rPr>
          <w:rFonts w:ascii="Times New Roman" w:hAnsi="Times New Roman" w:cs="Times New Roman"/>
          <w:sz w:val="24"/>
          <w:szCs w:val="24"/>
        </w:rPr>
        <w:t>Юлия, гр.</w:t>
      </w:r>
      <w:r w:rsidRPr="00810CEB">
        <w:rPr>
          <w:rFonts w:ascii="Times New Roman" w:hAnsi="Times New Roman" w:cs="Times New Roman"/>
          <w:sz w:val="24"/>
          <w:szCs w:val="24"/>
        </w:rPr>
        <w:t>336-</w:t>
      </w:r>
      <w:bookmarkStart w:id="0" w:name="_GoBack"/>
      <w:bookmarkEnd w:id="0"/>
      <w:r w:rsidR="00EC332D" w:rsidRPr="00810CEB">
        <w:rPr>
          <w:rFonts w:ascii="Times New Roman" w:hAnsi="Times New Roman" w:cs="Times New Roman"/>
          <w:sz w:val="24"/>
          <w:szCs w:val="24"/>
        </w:rPr>
        <w:t>КЭП</w:t>
      </w:r>
      <w:r w:rsidR="00EC332D">
        <w:t>,</w:t>
      </w:r>
      <w:r w:rsidR="00EC332D" w:rsidRPr="00810CEB">
        <w:rPr>
          <w:rFonts w:ascii="Times New Roman" w:hAnsi="Times New Roman" w:cs="Times New Roman"/>
          <w:sz w:val="24"/>
          <w:szCs w:val="24"/>
        </w:rPr>
        <w:t xml:space="preserve"> Терехова</w:t>
      </w:r>
      <w:r w:rsidRPr="00810CEB">
        <w:rPr>
          <w:rFonts w:ascii="Times New Roman" w:hAnsi="Times New Roman" w:cs="Times New Roman"/>
          <w:sz w:val="24"/>
          <w:szCs w:val="24"/>
        </w:rPr>
        <w:t xml:space="preserve"> Д.А. шк.3</w:t>
      </w:r>
    </w:p>
    <w:p w:rsidR="00007250" w:rsidRDefault="00810CEB" w:rsidP="00810CEB">
      <w:pPr>
        <w:pStyle w:val="a3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810CEB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0CEB">
        <w:rPr>
          <w:rFonts w:ascii="Times New Roman" w:hAnsi="Times New Roman" w:cs="Times New Roman"/>
          <w:sz w:val="24"/>
          <w:szCs w:val="24"/>
        </w:rPr>
        <w:t>: Козлова</w:t>
      </w:r>
      <w:r w:rsidR="00166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В.Н.,</w:t>
      </w:r>
      <w:r w:rsidRPr="00810CEB">
        <w:rPr>
          <w:rFonts w:ascii="Times New Roman" w:hAnsi="Times New Roman" w:cs="Times New Roman"/>
          <w:sz w:val="24"/>
          <w:szCs w:val="24"/>
        </w:rPr>
        <w:t xml:space="preserve"> Карапетьян И.А.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6619D">
        <w:rPr>
          <w:rFonts w:ascii="Times New Roman" w:hAnsi="Times New Roman" w:cs="Times New Roman"/>
          <w:sz w:val="24"/>
          <w:szCs w:val="24"/>
        </w:rPr>
        <w:t xml:space="preserve"> </w:t>
      </w:r>
      <w:r w:rsidRPr="0016619D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19D">
        <w:rPr>
          <w:rFonts w:ascii="Times New Roman" w:hAnsi="Times New Roman" w:cs="Times New Roman"/>
          <w:sz w:val="24"/>
          <w:szCs w:val="24"/>
        </w:rPr>
        <w:t>«</w:t>
      </w:r>
      <w:r w:rsidRPr="00810CEB">
        <w:rPr>
          <w:rFonts w:ascii="Times New Roman" w:hAnsi="Times New Roman" w:cs="Times New Roman"/>
          <w:sz w:val="24"/>
          <w:szCs w:val="24"/>
        </w:rPr>
        <w:t>Соц</w:t>
      </w:r>
      <w:r>
        <w:rPr>
          <w:rFonts w:ascii="Times New Roman" w:hAnsi="Times New Roman" w:cs="Times New Roman"/>
          <w:sz w:val="24"/>
          <w:szCs w:val="24"/>
        </w:rPr>
        <w:t>иально</w:t>
      </w:r>
      <w:r w:rsidRPr="00810CEB">
        <w:rPr>
          <w:rFonts w:ascii="Times New Roman" w:hAnsi="Times New Roman" w:cs="Times New Roman"/>
          <w:sz w:val="24"/>
          <w:szCs w:val="24"/>
        </w:rPr>
        <w:t>-гуманитарное, естеств</w:t>
      </w:r>
      <w:r>
        <w:rPr>
          <w:rFonts w:ascii="Times New Roman" w:hAnsi="Times New Roman" w:cs="Times New Roman"/>
          <w:sz w:val="24"/>
          <w:szCs w:val="24"/>
        </w:rPr>
        <w:t>енно</w:t>
      </w:r>
      <w:r w:rsidRPr="00810CEB">
        <w:rPr>
          <w:rFonts w:ascii="Times New Roman" w:hAnsi="Times New Roman" w:cs="Times New Roman"/>
          <w:sz w:val="24"/>
          <w:szCs w:val="24"/>
        </w:rPr>
        <w:t>-научное и эконом</w:t>
      </w:r>
      <w:r w:rsidR="0016619D">
        <w:rPr>
          <w:rFonts w:ascii="Times New Roman" w:hAnsi="Times New Roman" w:cs="Times New Roman"/>
          <w:sz w:val="24"/>
          <w:szCs w:val="24"/>
        </w:rPr>
        <w:t>ическое направление»</w:t>
      </w:r>
    </w:p>
    <w:p w:rsidR="00810CEB" w:rsidRDefault="00810CEB" w:rsidP="00810CEB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810CEB" w:rsidRPr="00810CEB" w:rsidRDefault="00810CEB" w:rsidP="00810CE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10CEB">
        <w:rPr>
          <w:rFonts w:ascii="Times New Roman" w:hAnsi="Times New Roman" w:cs="Times New Roman"/>
          <w:sz w:val="24"/>
          <w:szCs w:val="24"/>
        </w:rPr>
        <w:t>Создание сварочного аппарата для точечной сварки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10CEB" w:rsidRPr="00810CEB" w:rsidRDefault="00810CEB" w:rsidP="00810CEB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810CEB">
        <w:rPr>
          <w:rFonts w:ascii="Times New Roman" w:hAnsi="Times New Roman" w:cs="Times New Roman"/>
          <w:sz w:val="24"/>
          <w:szCs w:val="24"/>
        </w:rPr>
        <w:t xml:space="preserve">Выполнили: Попов Данил, </w:t>
      </w:r>
      <w:proofErr w:type="spellStart"/>
      <w:r w:rsidRPr="00810CEB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810CEB">
        <w:rPr>
          <w:rFonts w:ascii="Times New Roman" w:hAnsi="Times New Roman" w:cs="Times New Roman"/>
          <w:sz w:val="24"/>
          <w:szCs w:val="24"/>
        </w:rPr>
        <w:t xml:space="preserve"> Антон, гр. 316-РА-14 </w:t>
      </w:r>
    </w:p>
    <w:p w:rsidR="00810CEB" w:rsidRDefault="00810CEB" w:rsidP="0016619D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810CEB">
        <w:rPr>
          <w:rFonts w:ascii="Times New Roman" w:hAnsi="Times New Roman" w:cs="Times New Roman"/>
          <w:sz w:val="24"/>
          <w:szCs w:val="24"/>
        </w:rPr>
        <w:t>Руководитель: Сиротова М.Г.</w:t>
      </w:r>
      <w:r w:rsidR="0016619D">
        <w:rPr>
          <w:rFonts w:ascii="Times New Roman" w:hAnsi="Times New Roman" w:cs="Times New Roman"/>
          <w:sz w:val="24"/>
          <w:szCs w:val="24"/>
        </w:rPr>
        <w:t xml:space="preserve"> - </w:t>
      </w:r>
      <w:r w:rsidR="0016619D" w:rsidRPr="0016619D">
        <w:rPr>
          <w:rFonts w:ascii="Times New Roman" w:hAnsi="Times New Roman" w:cs="Times New Roman"/>
          <w:b/>
          <w:sz w:val="24"/>
          <w:szCs w:val="24"/>
        </w:rPr>
        <w:t>3 место</w:t>
      </w:r>
      <w:r w:rsidR="0016619D">
        <w:rPr>
          <w:rFonts w:ascii="Times New Roman" w:hAnsi="Times New Roman" w:cs="Times New Roman"/>
          <w:sz w:val="24"/>
          <w:szCs w:val="24"/>
        </w:rPr>
        <w:t xml:space="preserve"> </w:t>
      </w:r>
      <w:r w:rsidR="0016619D" w:rsidRPr="0016619D">
        <w:rPr>
          <w:rFonts w:ascii="Times New Roman" w:hAnsi="Times New Roman" w:cs="Times New Roman"/>
          <w:sz w:val="24"/>
          <w:szCs w:val="24"/>
        </w:rPr>
        <w:t>«Технич</w:t>
      </w:r>
      <w:r w:rsidR="0016619D">
        <w:rPr>
          <w:rFonts w:ascii="Times New Roman" w:hAnsi="Times New Roman" w:cs="Times New Roman"/>
          <w:sz w:val="24"/>
          <w:szCs w:val="24"/>
        </w:rPr>
        <w:t xml:space="preserve">еское </w:t>
      </w:r>
      <w:r w:rsidR="0016619D" w:rsidRPr="0016619D">
        <w:rPr>
          <w:rFonts w:ascii="Times New Roman" w:hAnsi="Times New Roman" w:cs="Times New Roman"/>
          <w:sz w:val="24"/>
          <w:szCs w:val="24"/>
        </w:rPr>
        <w:t>напр</w:t>
      </w:r>
      <w:r w:rsidR="0016619D">
        <w:rPr>
          <w:rFonts w:ascii="Times New Roman" w:hAnsi="Times New Roman" w:cs="Times New Roman"/>
          <w:sz w:val="24"/>
          <w:szCs w:val="24"/>
        </w:rPr>
        <w:t>авление</w:t>
      </w:r>
      <w:r w:rsidR="0016619D" w:rsidRPr="0016619D">
        <w:rPr>
          <w:rFonts w:ascii="Times New Roman" w:hAnsi="Times New Roman" w:cs="Times New Roman"/>
          <w:sz w:val="24"/>
          <w:szCs w:val="24"/>
        </w:rPr>
        <w:t xml:space="preserve"> и ИТ»</w:t>
      </w:r>
    </w:p>
    <w:p w:rsidR="0016619D" w:rsidRDefault="0016619D" w:rsidP="0016619D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16619D" w:rsidRPr="0016619D" w:rsidRDefault="0016619D" w:rsidP="001661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6619D">
        <w:rPr>
          <w:rFonts w:ascii="Times New Roman" w:hAnsi="Times New Roman" w:cs="Times New Roman"/>
          <w:sz w:val="24"/>
          <w:szCs w:val="24"/>
        </w:rPr>
        <w:t>Прогнозирование вероятности банкротства в современных условиях</w:t>
      </w:r>
    </w:p>
    <w:p w:rsidR="0016619D" w:rsidRPr="00810CEB" w:rsidRDefault="0016619D" w:rsidP="0016619D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16619D">
        <w:rPr>
          <w:rFonts w:ascii="Times New Roman" w:hAnsi="Times New Roman" w:cs="Times New Roman"/>
          <w:sz w:val="24"/>
          <w:szCs w:val="24"/>
        </w:rPr>
        <w:t xml:space="preserve">Выполнила: Кривошея Татьяна, гр.336- КЭП                                     Руководитель: </w:t>
      </w:r>
      <w:proofErr w:type="spellStart"/>
      <w:r w:rsidRPr="0016619D">
        <w:rPr>
          <w:rFonts w:ascii="Times New Roman" w:hAnsi="Times New Roman" w:cs="Times New Roman"/>
          <w:sz w:val="24"/>
          <w:szCs w:val="24"/>
        </w:rPr>
        <w:t>Закитина</w:t>
      </w:r>
      <w:proofErr w:type="spellEnd"/>
      <w:r w:rsidRPr="0016619D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810CEB" w:rsidRDefault="00810CEB" w:rsidP="00810CEB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</w:p>
    <w:p w:rsidR="0016619D" w:rsidRPr="0016619D" w:rsidRDefault="0016619D" w:rsidP="0016619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6619D">
        <w:rPr>
          <w:rFonts w:ascii="Times New Roman" w:hAnsi="Times New Roman" w:cs="Times New Roman"/>
          <w:sz w:val="24"/>
          <w:szCs w:val="24"/>
        </w:rPr>
        <w:t>Изучение влияния музыки на динамику умственной работоспособности человека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07250" w:rsidRPr="00810CEB" w:rsidRDefault="0016619D" w:rsidP="0016619D">
      <w:pPr>
        <w:pStyle w:val="a3"/>
        <w:spacing w:after="0"/>
        <w:ind w:left="1069"/>
        <w:rPr>
          <w:rFonts w:ascii="Times New Roman" w:hAnsi="Times New Roman" w:cs="Times New Roman"/>
          <w:sz w:val="24"/>
          <w:szCs w:val="24"/>
        </w:rPr>
      </w:pPr>
      <w:r w:rsidRPr="0016619D">
        <w:rPr>
          <w:rFonts w:ascii="Times New Roman" w:hAnsi="Times New Roman" w:cs="Times New Roman"/>
          <w:sz w:val="24"/>
          <w:szCs w:val="24"/>
        </w:rPr>
        <w:t>Выполнил: Николаев Егор, гр. 119-СВ-16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61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19D">
        <w:rPr>
          <w:rFonts w:ascii="Times New Roman" w:hAnsi="Times New Roman" w:cs="Times New Roman"/>
          <w:sz w:val="24"/>
          <w:szCs w:val="24"/>
        </w:rPr>
        <w:t>Костюченко</w:t>
      </w:r>
      <w:r>
        <w:rPr>
          <w:rFonts w:ascii="Times New Roman" w:hAnsi="Times New Roman" w:cs="Times New Roman"/>
          <w:sz w:val="24"/>
          <w:szCs w:val="24"/>
        </w:rPr>
        <w:t xml:space="preserve"> Л. Гр.149-ПК-16</w:t>
      </w:r>
      <w:r w:rsidRPr="0016619D">
        <w:rPr>
          <w:rFonts w:ascii="Times New Roman" w:hAnsi="Times New Roman" w:cs="Times New Roman"/>
          <w:sz w:val="24"/>
          <w:szCs w:val="24"/>
        </w:rPr>
        <w:t xml:space="preserve">                                  Руководитель: </w:t>
      </w:r>
      <w:proofErr w:type="spellStart"/>
      <w:r w:rsidRPr="0016619D">
        <w:rPr>
          <w:rFonts w:ascii="Times New Roman" w:hAnsi="Times New Roman" w:cs="Times New Roman"/>
          <w:sz w:val="24"/>
          <w:szCs w:val="24"/>
        </w:rPr>
        <w:t>Шляхова</w:t>
      </w:r>
      <w:proofErr w:type="spellEnd"/>
      <w:r w:rsidRPr="0016619D">
        <w:rPr>
          <w:rFonts w:ascii="Times New Roman" w:hAnsi="Times New Roman" w:cs="Times New Roman"/>
          <w:sz w:val="24"/>
          <w:szCs w:val="24"/>
        </w:rPr>
        <w:t xml:space="preserve"> </w:t>
      </w:r>
      <w:r w:rsidR="00007250" w:rsidRPr="00810CEB">
        <w:rPr>
          <w:rFonts w:ascii="Times New Roman" w:hAnsi="Times New Roman" w:cs="Times New Roman"/>
          <w:sz w:val="24"/>
          <w:szCs w:val="24"/>
        </w:rPr>
        <w:t xml:space="preserve">А.А. </w:t>
      </w:r>
    </w:p>
    <w:sectPr w:rsidR="00007250" w:rsidRPr="0081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6422"/>
    <w:multiLevelType w:val="hybridMultilevel"/>
    <w:tmpl w:val="ACC47858"/>
    <w:lvl w:ilvl="0" w:tplc="C47C7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C0"/>
    <w:rsid w:val="00007250"/>
    <w:rsid w:val="0016619D"/>
    <w:rsid w:val="00810CEB"/>
    <w:rsid w:val="00EB3073"/>
    <w:rsid w:val="00EC332D"/>
    <w:rsid w:val="00ED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EB30"/>
  <w15:docId w15:val="{F27E8559-B549-483B-A0E1-4FB41253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B682-F67A-4802-85FD-66FFAC0AD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4</cp:revision>
  <dcterms:created xsi:type="dcterms:W3CDTF">2017-05-30T04:58:00Z</dcterms:created>
  <dcterms:modified xsi:type="dcterms:W3CDTF">2017-05-31T02:29:00Z</dcterms:modified>
</cp:coreProperties>
</file>